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7AE45" w14:textId="77777777" w:rsidR="009E7A13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DD9C3"/>
        <w:spacing w:before="240"/>
        <w:jc w:val="center"/>
        <w:rPr>
          <w:b/>
          <w:sz w:val="28"/>
        </w:rPr>
      </w:pPr>
      <w:r>
        <w:rPr>
          <w:b/>
          <w:sz w:val="28"/>
        </w:rPr>
        <w:t>Oświadczenie dotyczące przynależności do tej samej grupy kapitałowej w rozumieniu ustawy z dnia 16.02.2007 r. o ochronie konkurencji i konsumentów</w:t>
      </w:r>
      <w:r>
        <w:rPr>
          <w:rStyle w:val="Zakotwiczenieprzypisukocowego"/>
          <w:b/>
          <w:sz w:val="28"/>
        </w:rPr>
        <w:endnoteReference w:id="1"/>
      </w:r>
    </w:p>
    <w:tbl>
      <w:tblPr>
        <w:tblW w:w="8755" w:type="dxa"/>
        <w:tblInd w:w="534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8"/>
        <w:gridCol w:w="6487"/>
      </w:tblGrid>
      <w:tr w:rsidR="009E7A13" w14:paraId="66DDA7F2" w14:textId="77777777">
        <w:trPr>
          <w:trHeight w:val="523"/>
        </w:trPr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</w:tcPr>
          <w:p w14:paraId="57157AD6" w14:textId="77777777" w:rsidR="009E7A13" w:rsidRDefault="00000000">
            <w:pPr>
              <w:pStyle w:val="Bezodstpw"/>
              <w:widowControl w:val="0"/>
            </w:pPr>
            <w:r>
              <w:t>Nazwa wykonawcy</w:t>
            </w:r>
          </w:p>
        </w:tc>
        <w:tc>
          <w:tcPr>
            <w:tcW w:w="6486" w:type="dxa"/>
            <w:tcBorders>
              <w:top w:val="single" w:sz="4" w:space="0" w:color="DDD9C3"/>
              <w:left w:val="single" w:sz="4" w:space="0" w:color="FFFFFF"/>
              <w:bottom w:val="single" w:sz="4" w:space="0" w:color="DDD9C3"/>
              <w:right w:val="single" w:sz="4" w:space="0" w:color="DDD9C3"/>
            </w:tcBorders>
          </w:tcPr>
          <w:p w14:paraId="6E16418D" w14:textId="77777777" w:rsidR="009E7A13" w:rsidRDefault="009E7A13">
            <w:pPr>
              <w:pStyle w:val="Bezodstpw"/>
              <w:widowControl w:val="0"/>
            </w:pPr>
          </w:p>
        </w:tc>
      </w:tr>
      <w:tr w:rsidR="009E7A13" w14:paraId="35F688CA" w14:textId="77777777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</w:tcPr>
          <w:p w14:paraId="6080D424" w14:textId="77777777" w:rsidR="009E7A13" w:rsidRDefault="00000000">
            <w:pPr>
              <w:pStyle w:val="Bezodstpw"/>
              <w:widowControl w:val="0"/>
            </w:pPr>
            <w:r>
              <w:t>Adres wykonawcy</w:t>
            </w:r>
          </w:p>
        </w:tc>
        <w:tc>
          <w:tcPr>
            <w:tcW w:w="6486" w:type="dxa"/>
            <w:tcBorders>
              <w:top w:val="single" w:sz="4" w:space="0" w:color="DDD9C3"/>
              <w:left w:val="single" w:sz="4" w:space="0" w:color="FFFFFF"/>
              <w:bottom w:val="single" w:sz="4" w:space="0" w:color="DDD9C3"/>
              <w:right w:val="single" w:sz="4" w:space="0" w:color="DDD9C3"/>
            </w:tcBorders>
          </w:tcPr>
          <w:p w14:paraId="49575221" w14:textId="77777777" w:rsidR="009E7A13" w:rsidRDefault="009E7A13">
            <w:pPr>
              <w:pStyle w:val="Bezodstpw"/>
              <w:widowControl w:val="0"/>
            </w:pPr>
          </w:p>
        </w:tc>
      </w:tr>
    </w:tbl>
    <w:p w14:paraId="4DEA8E31" w14:textId="77777777" w:rsidR="009E7A13" w:rsidRDefault="009E7A13"/>
    <w:p w14:paraId="3A5DBB5A" w14:textId="77777777" w:rsidR="009E7A13" w:rsidRDefault="00000000">
      <w:pPr>
        <w:jc w:val="both"/>
      </w:pPr>
      <w:r>
        <w:t xml:space="preserve">Na potrzeby postępowania o udzielenie zamówienia publicznego pn.: </w:t>
      </w:r>
    </w:p>
    <w:p w14:paraId="38E94576" w14:textId="77777777" w:rsidR="009E7A13" w:rsidRDefault="00000000">
      <w:pPr>
        <w:jc w:val="center"/>
        <w:rPr>
          <w:b/>
        </w:rPr>
      </w:pPr>
      <w:r>
        <w:rPr>
          <w:b/>
          <w:sz w:val="24"/>
        </w:rPr>
        <w:t>Dostawa fabrycznie nowej koparko-ładowarki</w:t>
      </w:r>
    </w:p>
    <w:p w14:paraId="681A8A92" w14:textId="77777777" w:rsidR="009E7A13" w:rsidRDefault="00000000">
      <w:pPr>
        <w:jc w:val="both"/>
      </w:pPr>
      <w:r>
        <w:t>prowadzonego przez Gminę Stary Sącz OŚWIADCZAMY, że:</w:t>
      </w:r>
    </w:p>
    <w:p w14:paraId="5D42E08C" w14:textId="77777777" w:rsidR="009E7A13" w:rsidRDefault="00000000">
      <w:pPr>
        <w:spacing w:after="0"/>
        <w:rPr>
          <w:b/>
        </w:rPr>
      </w:pPr>
      <w:r>
        <w:rPr>
          <w:b/>
        </w:rPr>
        <w:t xml:space="preserve">nie należymy do tej samej grupy kapitałowej z żadnym z wykonawców, którzy złożyli ofertę w niniejszym postępowaniu </w:t>
      </w:r>
      <w:r>
        <w:rPr>
          <w:rStyle w:val="Zakotwiczenieprzypisukocowego"/>
          <w:b/>
        </w:rPr>
        <w:endnoteReference w:id="2"/>
      </w:r>
    </w:p>
    <w:p w14:paraId="69AD4F12" w14:textId="77777777" w:rsidR="009E7A13" w:rsidRDefault="00000000">
      <w:pPr>
        <w:spacing w:after="0"/>
        <w:jc w:val="center"/>
      </w:pPr>
      <w:r>
        <w:t>lub</w:t>
      </w:r>
    </w:p>
    <w:p w14:paraId="38BF5B2D" w14:textId="77777777" w:rsidR="009E7A13" w:rsidRDefault="00000000">
      <w:pPr>
        <w:rPr>
          <w:b/>
        </w:rPr>
      </w:pPr>
      <w:r>
        <w:rPr>
          <w:b/>
        </w:rPr>
        <w:t xml:space="preserve">należymy do tej samej grupy kapitałowej z następującymi wykonawcami </w:t>
      </w:r>
      <w:r>
        <w:rPr>
          <w:b/>
          <w:vertAlign w:val="superscript"/>
        </w:rPr>
        <w:t>ii</w:t>
      </w:r>
    </w:p>
    <w:p w14:paraId="2019ADEF" w14:textId="77777777" w:rsidR="009E7A13" w:rsidRDefault="00000000">
      <w:pPr>
        <w:ind w:left="709"/>
      </w:pPr>
      <w:r>
        <w:t>Lista wykonawców składających ofertę w niniejszym postępowaniu, należących do tej samej grupy kapitałowej</w:t>
      </w:r>
    </w:p>
    <w:p w14:paraId="14326279" w14:textId="77777777" w:rsidR="009E7A13" w:rsidRDefault="00000000">
      <w:pPr>
        <w:spacing w:after="0" w:line="480" w:lineRule="auto"/>
        <w:ind w:left="709"/>
      </w:pPr>
      <w:r>
        <w:t>…………………………………………………………………………………………………………………………………………………</w:t>
      </w:r>
    </w:p>
    <w:p w14:paraId="6BF87BB8" w14:textId="77777777" w:rsidR="009E7A13" w:rsidRDefault="00000000">
      <w:pPr>
        <w:spacing w:after="0" w:line="360" w:lineRule="auto"/>
        <w:ind w:left="709"/>
      </w:pPr>
      <w: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…………………………………………………………………………………………………………………………………………………</w:t>
      </w:r>
    </w:p>
    <w:p w14:paraId="36AF31CA" w14:textId="77777777" w:rsidR="009E7A13" w:rsidRDefault="009E7A13">
      <w:pPr>
        <w:spacing w:after="0" w:line="360" w:lineRule="auto"/>
        <w:ind w:left="709"/>
      </w:pPr>
    </w:p>
    <w:p w14:paraId="7A15D43E" w14:textId="77777777" w:rsidR="009E7A13" w:rsidRDefault="009E7A13">
      <w:pPr>
        <w:spacing w:after="0" w:line="360" w:lineRule="auto"/>
      </w:pPr>
    </w:p>
    <w:p w14:paraId="327C41C4" w14:textId="77777777" w:rsidR="009E7A13" w:rsidRDefault="009E7A13">
      <w:pPr>
        <w:spacing w:after="0" w:line="360" w:lineRule="auto"/>
      </w:pPr>
    </w:p>
    <w:sectPr w:rsidR="009E7A13">
      <w:headerReference w:type="default" r:id="rId7"/>
      <w:headerReference w:type="first" r:id="rId8"/>
      <w:pgSz w:w="11906" w:h="16838"/>
      <w:pgMar w:top="1418" w:right="1417" w:bottom="993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D294E" w14:textId="77777777" w:rsidR="00071898" w:rsidRDefault="00071898">
      <w:r>
        <w:separator/>
      </w:r>
    </w:p>
  </w:endnote>
  <w:endnote w:type="continuationSeparator" w:id="0">
    <w:p w14:paraId="115755FA" w14:textId="77777777" w:rsidR="00071898" w:rsidRDefault="00071898">
      <w:r>
        <w:continuationSeparator/>
      </w:r>
    </w:p>
  </w:endnote>
  <w:endnote w:id="1">
    <w:p w14:paraId="07817F89" w14:textId="77777777" w:rsidR="009E7A13" w:rsidRDefault="00000000">
      <w:pPr>
        <w:pStyle w:val="Tekstprzypisukocowego"/>
      </w:pPr>
      <w:r>
        <w:rPr>
          <w:rStyle w:val="Znakiprzypiswkocowych"/>
        </w:rPr>
        <w:endnoteRef/>
      </w:r>
      <w:r>
        <w:t xml:space="preserve"> Oświadczenie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oświadczenie.</w:t>
      </w:r>
    </w:p>
    <w:p w14:paraId="0E0650FD" w14:textId="77777777" w:rsidR="009E7A13" w:rsidRDefault="009E7A13">
      <w:pPr>
        <w:pStyle w:val="Tekstprzypisukocowego"/>
      </w:pPr>
    </w:p>
  </w:endnote>
  <w:endnote w:id="2">
    <w:p w14:paraId="235D9F74" w14:textId="77777777" w:rsidR="009E7A13" w:rsidRDefault="00000000">
      <w:pPr>
        <w:pStyle w:val="Tekstprzypisukocowego"/>
      </w:pPr>
      <w:r>
        <w:rPr>
          <w:rStyle w:val="Znakiprzypiswkocowych"/>
        </w:rPr>
        <w:endnoteRef/>
      </w:r>
      <w:r>
        <w:t xml:space="preserve"> 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5657B" w14:textId="77777777" w:rsidR="00071898" w:rsidRDefault="00071898">
      <w:pPr>
        <w:spacing w:after="0" w:line="240" w:lineRule="auto"/>
      </w:pPr>
      <w:r>
        <w:separator/>
      </w:r>
    </w:p>
  </w:footnote>
  <w:footnote w:type="continuationSeparator" w:id="0">
    <w:p w14:paraId="7054C835" w14:textId="77777777" w:rsidR="00071898" w:rsidRDefault="00071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AB8E2" w14:textId="47795919" w:rsidR="009E7A13" w:rsidRDefault="00000000">
    <w:pPr>
      <w:pBdr>
        <w:bottom w:val="single" w:sz="4" w:space="1" w:color="000000"/>
      </w:pBdr>
      <w:tabs>
        <w:tab w:val="center" w:pos="4536"/>
        <w:tab w:val="right" w:pos="9072"/>
      </w:tabs>
      <w:spacing w:after="0" w:line="240" w:lineRule="auto"/>
      <w:rPr>
        <w:sz w:val="20"/>
      </w:rPr>
    </w:pPr>
    <w:r>
      <w:rPr>
        <w:sz w:val="20"/>
      </w:rPr>
      <w:t>Nr postępowania: FR.271.1.</w:t>
    </w:r>
    <w:r w:rsidR="00E90314">
      <w:rPr>
        <w:sz w:val="20"/>
      </w:rPr>
      <w:t>37</w:t>
    </w:r>
    <w:r>
      <w:rPr>
        <w:sz w:val="20"/>
      </w:rPr>
      <w:t>.2025</w:t>
    </w:r>
    <w:r>
      <w:rPr>
        <w:sz w:val="20"/>
      </w:rPr>
      <w:tab/>
    </w:r>
    <w:r>
      <w:rPr>
        <w:sz w:val="20"/>
      </w:rPr>
      <w:tab/>
      <w:t>Załącznik nr 6 do SWZ</w:t>
    </w:r>
  </w:p>
  <w:p w14:paraId="5113B840" w14:textId="77777777" w:rsidR="009E7A13" w:rsidRDefault="009E7A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70B2C" w14:textId="77777777" w:rsidR="009E7A13" w:rsidRDefault="00000000">
    <w:pPr>
      <w:pBdr>
        <w:bottom w:val="single" w:sz="4" w:space="1" w:color="000000"/>
      </w:pBdr>
      <w:tabs>
        <w:tab w:val="center" w:pos="4536"/>
        <w:tab w:val="right" w:pos="9072"/>
      </w:tabs>
      <w:spacing w:after="0" w:line="240" w:lineRule="auto"/>
      <w:rPr>
        <w:sz w:val="20"/>
      </w:rPr>
    </w:pPr>
    <w:r>
      <w:rPr>
        <w:sz w:val="20"/>
      </w:rPr>
      <w:t>Nr postępowania: FR.271.1.35.2025</w:t>
    </w:r>
    <w:r>
      <w:rPr>
        <w:sz w:val="20"/>
      </w:rPr>
      <w:tab/>
    </w:r>
    <w:r>
      <w:rPr>
        <w:sz w:val="20"/>
      </w:rPr>
      <w:tab/>
      <w:t>Załącznik nr 6 do SWZ</w:t>
    </w:r>
  </w:p>
  <w:p w14:paraId="57A46B21" w14:textId="77777777" w:rsidR="009E7A13" w:rsidRDefault="009E7A1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7A13"/>
    <w:rsid w:val="00071898"/>
    <w:rsid w:val="00914C0E"/>
    <w:rsid w:val="009E7A13"/>
    <w:rsid w:val="00E9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9DB0D1"/>
  <w15:docId w15:val="{F3CFAF07-1D64-47DF-A172-303DBDF95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43866"/>
  </w:style>
  <w:style w:type="character" w:customStyle="1" w:styleId="StopkaZnak">
    <w:name w:val="Stopka Znak"/>
    <w:basedOn w:val="Domylnaczcionkaakapitu"/>
    <w:link w:val="Stopka"/>
    <w:uiPriority w:val="99"/>
    <w:qFormat/>
    <w:rsid w:val="00A43866"/>
  </w:style>
  <w:style w:type="character" w:customStyle="1" w:styleId="TekstdymkaZnak">
    <w:name w:val="Tekst dymka Znak"/>
    <w:link w:val="Tekstdymka"/>
    <w:uiPriority w:val="99"/>
    <w:semiHidden/>
    <w:qFormat/>
    <w:rsid w:val="00C260DD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055B00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55B00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55B00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55B00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428F2-9DED-4601-9BC0-30A2B31A3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817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Wiesław Sasak</cp:lastModifiedBy>
  <cp:revision>18</cp:revision>
  <cp:lastPrinted>2014-08-06T07:29:00Z</cp:lastPrinted>
  <dcterms:created xsi:type="dcterms:W3CDTF">2021-02-15T12:08:00Z</dcterms:created>
  <dcterms:modified xsi:type="dcterms:W3CDTF">2025-11-28T13:27:00Z</dcterms:modified>
  <dc:language>pl-PL</dc:language>
</cp:coreProperties>
</file>